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8D" w:rsidRDefault="0078771A">
      <w:pPr>
        <w:rPr>
          <w:b/>
          <w:sz w:val="28"/>
        </w:rPr>
      </w:pPr>
      <w:bookmarkStart w:id="0" w:name="_GoBack"/>
      <w:bookmarkEnd w:id="0"/>
      <w:r w:rsidRPr="006134DD">
        <w:rPr>
          <w:b/>
          <w:sz w:val="28"/>
        </w:rPr>
        <w:t>Casus graslandbeheer</w:t>
      </w:r>
    </w:p>
    <w:p w:rsidR="0089121D" w:rsidRPr="006134DD" w:rsidRDefault="0089121D">
      <w:pPr>
        <w:rPr>
          <w:b/>
          <w:sz w:val="28"/>
        </w:rPr>
      </w:pPr>
    </w:p>
    <w:p w:rsidR="0078771A" w:rsidRDefault="0078771A">
      <w:r w:rsidRPr="006134DD">
        <w:rPr>
          <w:u w:val="single"/>
        </w:rPr>
        <w:t>Casus 1</w:t>
      </w:r>
      <w:r w:rsidR="00881356">
        <w:rPr>
          <w:u w:val="single"/>
        </w:rPr>
        <w:t>: Sportstal De lange akker</w:t>
      </w:r>
      <w:r>
        <w:br/>
        <w:t xml:space="preserve">Sportstal ‘De lange akker’ heeft 8 hectare grasland ter beschikking. Hiervan wordt 4 hectare gebruikt voor ruwvoerwinning, 3 hectare is beschikbaar voor de beweiding van de paarden en 1 hectare  wordt iedere keer opnieuw bewerkt en ingezaaid. Er zijn 10 paarden aanwezig op het bedrijf waarvan 8 wedstrijdpaarden en 2 fokmerries. De wedstrijdpaarden lopen dagelijks 4 tot 5 uur in het land, de fokmerries lopen dag en nacht buiten, alleen ’s winters komen ze ’s avonds op stal.     </w:t>
      </w:r>
    </w:p>
    <w:p w:rsidR="00881356" w:rsidRDefault="00881356"/>
    <w:p w:rsidR="0078771A" w:rsidRDefault="0078771A">
      <w:r w:rsidRPr="0089121D">
        <w:rPr>
          <w:u w:val="single"/>
        </w:rPr>
        <w:t>Casus 2</w:t>
      </w:r>
      <w:r w:rsidR="00881356">
        <w:rPr>
          <w:u w:val="single"/>
        </w:rPr>
        <w:t>: Opfokbedrijf het vrolijke veulen</w:t>
      </w:r>
      <w:r>
        <w:br/>
        <w:t xml:space="preserve">Opfokbedrijf ‘het vrolijke veulen’ heeft 12 hectare grasland ter beschikking. Hiervan wordt </w:t>
      </w:r>
      <w:r w:rsidR="001735E7">
        <w:t>4 hectare gebruikt voor ruwvoerwinning, 8 hectare wordt gebruikt voor beweiding. Er lopen 5 jaarling hengsten, 3 jaarling merries,  7 tweejarige hengsten en 10 tweejarige merries, teven</w:t>
      </w:r>
      <w:r w:rsidR="006134DD">
        <w:t xml:space="preserve">s lopen er 3 </w:t>
      </w:r>
      <w:r w:rsidR="001735E7">
        <w:t xml:space="preserve">fokmerries. De paarden lopen allemaal dag en nacht buiten, de weides grenzen aan de drie inloopstallen van het bedrijf. </w:t>
      </w:r>
    </w:p>
    <w:p w:rsidR="00881356" w:rsidRDefault="00881356"/>
    <w:p w:rsidR="00AB751D" w:rsidRDefault="00B92914">
      <w:r w:rsidRPr="0089121D">
        <w:rPr>
          <w:u w:val="single"/>
        </w:rPr>
        <w:t>Casus 3</w:t>
      </w:r>
      <w:r w:rsidR="00881356">
        <w:rPr>
          <w:u w:val="single"/>
        </w:rPr>
        <w:t>: Schapenbedrijf Mts. Jansen</w:t>
      </w:r>
      <w:r>
        <w:t xml:space="preserve"> </w:t>
      </w:r>
      <w:r w:rsidR="00AB751D">
        <w:br/>
        <w:t>Schapenbedrijf ‘</w:t>
      </w:r>
      <w:r w:rsidR="006A795F">
        <w:t xml:space="preserve">Mts. Jansen’ heeft 300 schapen. De schapen worden voornamelijk buiten gehouden. </w:t>
      </w:r>
      <w:r w:rsidR="0089121D">
        <w:t xml:space="preserve">Alleen ’s winter komen ze (deels) op stal en worden ze bijgevoerd. </w:t>
      </w:r>
      <w:r w:rsidR="006A795F">
        <w:t xml:space="preserve">In totaal heeft </w:t>
      </w:r>
      <w:r w:rsidR="00920D6D">
        <w:t xml:space="preserve">het bedrijf 24 hectare grasland. Naast dat ze de weides gebruiken om de schapen op te laten grazen doen ze ook aan ruwvoederwinning. </w:t>
      </w:r>
    </w:p>
    <w:p w:rsidR="00881356" w:rsidRDefault="00881356"/>
    <w:p w:rsidR="00920D6D" w:rsidRDefault="00920D6D">
      <w:r w:rsidRPr="0089121D">
        <w:rPr>
          <w:u w:val="single"/>
        </w:rPr>
        <w:t>Casus 4</w:t>
      </w:r>
      <w:r w:rsidR="00881356">
        <w:rPr>
          <w:u w:val="single"/>
        </w:rPr>
        <w:t xml:space="preserve">: Kinderboerderij </w:t>
      </w:r>
      <w:proofErr w:type="spellStart"/>
      <w:r w:rsidR="00881356">
        <w:rPr>
          <w:u w:val="single"/>
        </w:rPr>
        <w:t>Kiddies</w:t>
      </w:r>
      <w:proofErr w:type="spellEnd"/>
      <w:r>
        <w:br/>
      </w:r>
      <w:r w:rsidR="0089121D">
        <w:t>Kinderboerderij ‘</w:t>
      </w:r>
      <w:proofErr w:type="spellStart"/>
      <w:r w:rsidR="0089121D">
        <w:t>kiddies</w:t>
      </w:r>
      <w:proofErr w:type="spellEnd"/>
      <w:r w:rsidR="0089121D">
        <w:t xml:space="preserve">’ heeft drie </w:t>
      </w:r>
      <w:proofErr w:type="spellStart"/>
      <w:r w:rsidR="0089121D">
        <w:t>schetlandpony’s</w:t>
      </w:r>
      <w:proofErr w:type="spellEnd"/>
      <w:r w:rsidR="0089121D">
        <w:t>, vijf schapen, acht geiten en drie lakenvelders. In totaal heeft de kinderboerderij 3 hectare aan grasland ter beschikking. De dieren lopen allemaal zowel ’s zomers als ook ’s winter buiten. Wel hebben ze allemaal een schuilmogelijkheid. De kinderboerderij wil de verschillende diersoorten apart weiden.</w:t>
      </w:r>
      <w:r>
        <w:t xml:space="preserve"> </w:t>
      </w:r>
    </w:p>
    <w:p w:rsidR="0078771A" w:rsidRDefault="0078771A"/>
    <w:sectPr w:rsidR="00787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1A"/>
    <w:rsid w:val="000A2064"/>
    <w:rsid w:val="001735E7"/>
    <w:rsid w:val="005F4531"/>
    <w:rsid w:val="006134DD"/>
    <w:rsid w:val="006A795F"/>
    <w:rsid w:val="0078771A"/>
    <w:rsid w:val="00881356"/>
    <w:rsid w:val="0089121D"/>
    <w:rsid w:val="00920D6D"/>
    <w:rsid w:val="00AB751D"/>
    <w:rsid w:val="00B92914"/>
    <w:rsid w:val="00E55F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87B21-BD87-45C0-B74E-8621BECE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1470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ROC Landstede</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Regelink</dc:creator>
  <cp:keywords/>
  <dc:description/>
  <cp:lastModifiedBy>Esther Regelink</cp:lastModifiedBy>
  <cp:revision>2</cp:revision>
  <cp:lastPrinted>2014-12-19T12:12:00Z</cp:lastPrinted>
  <dcterms:created xsi:type="dcterms:W3CDTF">2015-01-05T07:16:00Z</dcterms:created>
  <dcterms:modified xsi:type="dcterms:W3CDTF">2015-01-05T07:16:00Z</dcterms:modified>
</cp:coreProperties>
</file>